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4A11" w14:textId="77777777" w:rsidR="00C4019D" w:rsidRPr="006857E0" w:rsidRDefault="00C4019D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sz w:val="20"/>
          <w:szCs w:val="20"/>
        </w:rPr>
      </w:pPr>
    </w:p>
    <w:p w14:paraId="4AE0EC9F" w14:textId="77777777" w:rsidR="00C4019D" w:rsidRPr="000D0EAD" w:rsidRDefault="00C4019D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sz w:val="18"/>
          <w:szCs w:val="18"/>
        </w:rPr>
      </w:pPr>
    </w:p>
    <w:p w14:paraId="31E26DD6" w14:textId="543AF9D9" w:rsidR="001D6176" w:rsidRPr="00E54488" w:rsidRDefault="004629C4" w:rsidP="001D6176">
      <w:pPr>
        <w:tabs>
          <w:tab w:val="left" w:pos="3860"/>
        </w:tabs>
        <w:ind w:left="3860"/>
        <w:jc w:val="right"/>
        <w:rPr>
          <w:rFonts w:ascii="Geomanist Light" w:hAnsi="Geomanist Light" w:cs="Tahoma"/>
          <w:sz w:val="18"/>
          <w:szCs w:val="18"/>
        </w:rPr>
      </w:pPr>
      <w:r w:rsidRPr="000D0EAD">
        <w:rPr>
          <w:rFonts w:ascii="Geomanist Light" w:hAnsi="Geomanist Light" w:cs="Tahoma"/>
          <w:b/>
          <w:sz w:val="18"/>
          <w:szCs w:val="18"/>
          <w:lang w:eastAsia="es-MX"/>
        </w:rPr>
        <w:t xml:space="preserve">          </w:t>
      </w:r>
    </w:p>
    <w:p w14:paraId="2F74C30C" w14:textId="77777777" w:rsidR="001D6176" w:rsidRPr="004A7B9E" w:rsidRDefault="00CB217F" w:rsidP="001D6176">
      <w:pPr>
        <w:pStyle w:val="Default"/>
        <w:jc w:val="both"/>
        <w:rPr>
          <w:rFonts w:ascii="Geomanist Light" w:hAnsi="Geomanist Light"/>
          <w:sz w:val="26"/>
          <w:szCs w:val="26"/>
        </w:rPr>
      </w:pPr>
      <w:bookmarkStart w:id="0" w:name="_Hlk93923344"/>
      <w:r w:rsidRPr="000D0EAD">
        <w:rPr>
          <w:rFonts w:ascii="Geomanist Light" w:hAnsi="Geomanist Light"/>
          <w:sz w:val="16"/>
          <w:szCs w:val="16"/>
        </w:rPr>
        <w:t xml:space="preserve">                                                      </w:t>
      </w:r>
    </w:p>
    <w:p w14:paraId="2D6B6E84" w14:textId="2998E2FF" w:rsidR="001D6176" w:rsidRPr="00315228" w:rsidRDefault="001D6176" w:rsidP="001D6176">
      <w:pPr>
        <w:pStyle w:val="Default"/>
        <w:jc w:val="both"/>
        <w:rPr>
          <w:rFonts w:ascii="Geomanist Light" w:hAnsi="Geomanist Light"/>
          <w:b/>
          <w:bCs/>
          <w:sz w:val="22"/>
          <w:szCs w:val="22"/>
        </w:rPr>
      </w:pPr>
      <w:r w:rsidRPr="00315228">
        <w:rPr>
          <w:rFonts w:ascii="Geomanist Light" w:hAnsi="Geomanist Light"/>
          <w:b/>
          <w:bCs/>
          <w:sz w:val="22"/>
          <w:szCs w:val="22"/>
        </w:rPr>
        <w:t xml:space="preserve">En cumplimiento a lo establecido en el artículo 29 fracción IX de la Ley de Transparencia y Acceso a la Información Pública del Estado de Colima, </w:t>
      </w: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4531"/>
        <w:gridCol w:w="993"/>
        <w:gridCol w:w="361"/>
        <w:gridCol w:w="4321"/>
      </w:tblGrid>
      <w:tr w:rsidR="001D6176" w:rsidRPr="00315228" w14:paraId="64A793F3" w14:textId="77777777" w:rsidTr="0067082A">
        <w:trPr>
          <w:trHeight w:val="445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</w:tcBorders>
          </w:tcPr>
          <w:p w14:paraId="10AE4A36" w14:textId="77777777" w:rsidR="007B47ED" w:rsidRDefault="007B47ED" w:rsidP="007B47ED">
            <w:pPr>
              <w:pStyle w:val="Default"/>
              <w:jc w:val="center"/>
              <w:rPr>
                <w:rFonts w:ascii="Geomanist Light" w:hAnsi="Geomanist Light"/>
                <w:b/>
                <w:sz w:val="21"/>
                <w:szCs w:val="21"/>
              </w:rPr>
            </w:pPr>
          </w:p>
          <w:p w14:paraId="4A403916" w14:textId="1CDACB19" w:rsidR="007B47ED" w:rsidRPr="00315228" w:rsidRDefault="007B47ED" w:rsidP="007B47ED">
            <w:pPr>
              <w:pStyle w:val="Default"/>
              <w:jc w:val="center"/>
              <w:rPr>
                <w:rFonts w:ascii="Geomanist Light" w:hAnsi="Geomanist Light"/>
                <w:b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sz w:val="21"/>
                <w:szCs w:val="21"/>
              </w:rPr>
              <w:t>Currículum Vitae</w:t>
            </w:r>
          </w:p>
          <w:p w14:paraId="69302602" w14:textId="77777777" w:rsidR="001D6176" w:rsidRPr="00315228" w:rsidRDefault="001D6176" w:rsidP="000E7985">
            <w:pPr>
              <w:pStyle w:val="Default"/>
              <w:jc w:val="center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14:paraId="772F178E" w14:textId="77777777" w:rsidR="001D6176" w:rsidRPr="00315228" w:rsidRDefault="001D6176" w:rsidP="000E7985">
            <w:pPr>
              <w:pStyle w:val="Default"/>
              <w:jc w:val="center"/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Fecha de Actualización:</w:t>
            </w:r>
          </w:p>
        </w:tc>
      </w:tr>
      <w:tr w:rsidR="001D6176" w:rsidRPr="00315228" w14:paraId="4A5F9B4A" w14:textId="77777777" w:rsidTr="0067082A">
        <w:trPr>
          <w:trHeight w:val="87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</w:tcBorders>
          </w:tcPr>
          <w:p w14:paraId="0BE3CABD" w14:textId="77777777" w:rsidR="001D6176" w:rsidRPr="00315228" w:rsidRDefault="001D6176" w:rsidP="000E7985">
            <w:pPr>
              <w:pStyle w:val="Default"/>
              <w:jc w:val="center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4682" w:type="dxa"/>
            <w:gridSpan w:val="2"/>
          </w:tcPr>
          <w:p w14:paraId="3CE578FF" w14:textId="3F63817F" w:rsidR="001D6176" w:rsidRPr="00315228" w:rsidRDefault="0065280D" w:rsidP="0049027A">
            <w:pPr>
              <w:pStyle w:val="Default"/>
              <w:jc w:val="center"/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0</w:t>
            </w:r>
            <w:r w:rsidR="0049027A"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8</w:t>
            </w:r>
            <w:r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/04/2022</w:t>
            </w:r>
          </w:p>
        </w:tc>
      </w:tr>
      <w:tr w:rsidR="001D6176" w:rsidRPr="00315228" w14:paraId="2E42866B" w14:textId="77777777" w:rsidTr="0067082A">
        <w:tc>
          <w:tcPr>
            <w:tcW w:w="4531" w:type="dxa"/>
            <w:shd w:val="clear" w:color="auto" w:fill="auto"/>
          </w:tcPr>
          <w:p w14:paraId="1EEF19E9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Nombre del Servidor Público:</w:t>
            </w:r>
          </w:p>
        </w:tc>
        <w:tc>
          <w:tcPr>
            <w:tcW w:w="1354" w:type="dxa"/>
            <w:gridSpan w:val="2"/>
            <w:tcBorders>
              <w:top w:val="nil"/>
              <w:right w:val="nil"/>
            </w:tcBorders>
          </w:tcPr>
          <w:p w14:paraId="55C1B24C" w14:textId="77777777" w:rsidR="001D6176" w:rsidRPr="00315228" w:rsidRDefault="001D6176" w:rsidP="000E7985">
            <w:pPr>
              <w:rPr>
                <w:rFonts w:ascii="Geomanist Light" w:hAnsi="Geomanist Light"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</w:tcPr>
          <w:p w14:paraId="02E1DF5C" w14:textId="77777777" w:rsidR="001D6176" w:rsidRPr="00315228" w:rsidRDefault="001D6176" w:rsidP="000E7985">
            <w:pPr>
              <w:rPr>
                <w:rFonts w:ascii="Geomanist Light" w:hAnsi="Geomanist Light"/>
                <w:color w:val="222A35" w:themeColor="text2" w:themeShade="80"/>
                <w:sz w:val="21"/>
                <w:szCs w:val="21"/>
              </w:rPr>
            </w:pPr>
          </w:p>
        </w:tc>
      </w:tr>
      <w:tr w:rsidR="001D6176" w:rsidRPr="00315228" w14:paraId="24FFD9F4" w14:textId="77777777" w:rsidTr="0067082A">
        <w:tc>
          <w:tcPr>
            <w:tcW w:w="10206" w:type="dxa"/>
            <w:gridSpan w:val="4"/>
          </w:tcPr>
          <w:p w14:paraId="492B80FA" w14:textId="5D96A067" w:rsidR="001D6176" w:rsidRPr="00315228" w:rsidRDefault="0049027A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DARIO ALFONSO DIAZ HERNANDEZ</w:t>
            </w:r>
          </w:p>
        </w:tc>
      </w:tr>
      <w:tr w:rsidR="001D6176" w:rsidRPr="00315228" w14:paraId="6A72300B" w14:textId="77777777" w:rsidTr="0067082A">
        <w:trPr>
          <w:trHeight w:val="419"/>
        </w:trPr>
        <w:tc>
          <w:tcPr>
            <w:tcW w:w="4531" w:type="dxa"/>
            <w:shd w:val="clear" w:color="auto" w:fill="auto"/>
          </w:tcPr>
          <w:p w14:paraId="06592509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Cargo:</w:t>
            </w:r>
          </w:p>
        </w:tc>
        <w:tc>
          <w:tcPr>
            <w:tcW w:w="5675" w:type="dxa"/>
            <w:gridSpan w:val="3"/>
            <w:shd w:val="clear" w:color="auto" w:fill="auto"/>
          </w:tcPr>
          <w:p w14:paraId="24EE7102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Unidad Administrativa y/o Médica:</w:t>
            </w:r>
          </w:p>
        </w:tc>
      </w:tr>
      <w:tr w:rsidR="001D6176" w:rsidRPr="00315228" w14:paraId="5431CBE7" w14:textId="77777777" w:rsidTr="0067082A">
        <w:tc>
          <w:tcPr>
            <w:tcW w:w="4531" w:type="dxa"/>
          </w:tcPr>
          <w:p w14:paraId="39A9F96D" w14:textId="2BFA476B" w:rsidR="001D6176" w:rsidRPr="00315228" w:rsidRDefault="00D01E3B" w:rsidP="00D01E3B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SUPERVISORA PROFESIONAL EN TRABAJO SOCIAL AREA MEDICA</w:t>
            </w:r>
          </w:p>
        </w:tc>
        <w:tc>
          <w:tcPr>
            <w:tcW w:w="5675" w:type="dxa"/>
            <w:gridSpan w:val="3"/>
            <w:tcBorders>
              <w:bottom w:val="single" w:sz="4" w:space="0" w:color="auto"/>
            </w:tcBorders>
          </w:tcPr>
          <w:p w14:paraId="48D2A5DC" w14:textId="15D84FB7" w:rsidR="001D6176" w:rsidRPr="00315228" w:rsidRDefault="0049027A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OFICINA CENTRAL</w:t>
            </w:r>
          </w:p>
        </w:tc>
      </w:tr>
    </w:tbl>
    <w:p w14:paraId="59BBE5A4" w14:textId="77777777" w:rsidR="001D6176" w:rsidRPr="00315228" w:rsidRDefault="001D6176" w:rsidP="001D6176">
      <w:pPr>
        <w:rPr>
          <w:rFonts w:ascii="Geomanist Light" w:hAnsi="Geomanist Light"/>
          <w:color w:val="222A35" w:themeColor="text2" w:themeShade="80"/>
          <w:sz w:val="21"/>
          <w:szCs w:val="21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D6176" w:rsidRPr="00315228" w14:paraId="0CD767EB" w14:textId="77777777" w:rsidTr="0067082A">
        <w:tc>
          <w:tcPr>
            <w:tcW w:w="10201" w:type="dxa"/>
            <w:shd w:val="clear" w:color="auto" w:fill="auto"/>
          </w:tcPr>
          <w:p w14:paraId="18659A26" w14:textId="77777777" w:rsidR="001D6176" w:rsidRPr="00D01E3B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Preparación Académica:</w:t>
            </w:r>
          </w:p>
        </w:tc>
      </w:tr>
      <w:tr w:rsidR="001D6176" w:rsidRPr="00315228" w14:paraId="7F17BD04" w14:textId="77777777" w:rsidTr="0067082A">
        <w:tc>
          <w:tcPr>
            <w:tcW w:w="10201" w:type="dxa"/>
          </w:tcPr>
          <w:p w14:paraId="3EBA5A1E" w14:textId="77777777" w:rsidR="001D6176" w:rsidRPr="00D01E3B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</w:p>
          <w:p w14:paraId="0E201023" w14:textId="59822267" w:rsidR="001D6176" w:rsidRPr="00D01E3B" w:rsidRDefault="0049027A" w:rsidP="000E7985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LICENCIADO EN TRABAJO SOCIAL</w:t>
            </w:r>
          </w:p>
        </w:tc>
      </w:tr>
      <w:tr w:rsidR="001D6176" w:rsidRPr="00315228" w14:paraId="486EA7F7" w14:textId="77777777" w:rsidTr="0067082A">
        <w:tc>
          <w:tcPr>
            <w:tcW w:w="10201" w:type="dxa"/>
            <w:shd w:val="clear" w:color="auto" w:fill="auto"/>
          </w:tcPr>
          <w:p w14:paraId="4CBB4C65" w14:textId="77777777" w:rsidR="001D6176" w:rsidRPr="00D01E3B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Experiencia Laboral:</w:t>
            </w:r>
          </w:p>
        </w:tc>
      </w:tr>
      <w:tr w:rsidR="001D6176" w:rsidRPr="00315228" w14:paraId="1A7CE1A4" w14:textId="77777777" w:rsidTr="0067082A">
        <w:tc>
          <w:tcPr>
            <w:tcW w:w="10201" w:type="dxa"/>
          </w:tcPr>
          <w:p w14:paraId="582E9070" w14:textId="736837F6" w:rsidR="001D6176" w:rsidRPr="00D01E3B" w:rsidRDefault="004D54A9" w:rsidP="00106770">
            <w:pPr>
              <w:tabs>
                <w:tab w:val="left" w:pos="5940"/>
              </w:tabs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UNIVERSIDAD DE COLIMA</w:t>
            </w:r>
            <w:r w:rsidR="00106770"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                                                                </w:t>
            </w: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 1986 – 1993</w:t>
            </w:r>
          </w:p>
          <w:p w14:paraId="3A786FF5" w14:textId="3838C1F4" w:rsidR="004D54A9" w:rsidRPr="00D01E3B" w:rsidRDefault="004D54A9" w:rsidP="004D54A9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CATEDRATICO</w:t>
            </w:r>
          </w:p>
          <w:p w14:paraId="74759198" w14:textId="3A756EA1" w:rsidR="004D54A9" w:rsidRPr="00D01E3B" w:rsidRDefault="004D54A9" w:rsidP="004D54A9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SUPERVISOR PRACTICAS ACADEMICAS</w:t>
            </w:r>
          </w:p>
          <w:p w14:paraId="4621F4BF" w14:textId="47ABEABF" w:rsidR="004D54A9" w:rsidRPr="00D01E3B" w:rsidRDefault="004D54A9" w:rsidP="004D54A9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COORDINADOR ACTIVIDADES CULTURALES Y DEPORTIVAS.</w:t>
            </w:r>
          </w:p>
          <w:p w14:paraId="2959838B" w14:textId="772085F1" w:rsidR="004D54A9" w:rsidRPr="00D01E3B" w:rsidRDefault="00BA18E9" w:rsidP="00106770">
            <w:pPr>
              <w:tabs>
                <w:tab w:val="left" w:pos="5940"/>
              </w:tabs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INSTITUTO NACIONAL DE ESTADISTICA GEOGRAFIA </w:t>
            </w:r>
            <w:r w:rsidR="00106770"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                      1993 - 1995</w:t>
            </w:r>
          </w:p>
          <w:p w14:paraId="400EB6E1" w14:textId="29463E23" w:rsidR="00BA18E9" w:rsidRPr="00D01E3B" w:rsidRDefault="00BA18E9" w:rsidP="004D54A9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TECNICO EN COMUNICACIÓN Y DOCUMENTACION</w:t>
            </w:r>
          </w:p>
          <w:p w14:paraId="06CA9B69" w14:textId="30E13C17" w:rsidR="00106770" w:rsidRPr="00D01E3B" w:rsidRDefault="00106770" w:rsidP="00106770">
            <w:pPr>
              <w:tabs>
                <w:tab w:val="left" w:pos="5925"/>
              </w:tabs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SECRETARIA DE SALUD                                                                      1996 -       </w:t>
            </w:r>
          </w:p>
          <w:p w14:paraId="6AD17D37" w14:textId="3C4353FB" w:rsidR="00106770" w:rsidRPr="00D01E3B" w:rsidRDefault="00106770" w:rsidP="000E7985">
            <w:pPr>
              <w:pStyle w:val="Prrafodelista"/>
              <w:ind w:left="-680" w:firstLine="691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PROMOTOR DEL CENTRO DE SALUD COQUIMATLAN</w:t>
            </w:r>
          </w:p>
          <w:p w14:paraId="6B9AA493" w14:textId="77777777" w:rsidR="001D6176" w:rsidRPr="00D01E3B" w:rsidRDefault="00106770" w:rsidP="000E7985">
            <w:pPr>
              <w:pStyle w:val="Prrafodelista"/>
              <w:ind w:left="-680" w:firstLine="691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PROMOTOR CONDUCTOR DE LA UNIDAD MOVIL MEDICO DENTAL</w:t>
            </w:r>
          </w:p>
          <w:p w14:paraId="2C6ADBBE" w14:textId="72946748" w:rsidR="00106770" w:rsidRPr="00D01E3B" w:rsidRDefault="00106770" w:rsidP="000E7985">
            <w:pPr>
              <w:pStyle w:val="Prrafodelista"/>
              <w:ind w:left="-680" w:firstLine="691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ENCARGADO DEL COMPONENTE SALUD DEL MIGRANTE</w:t>
            </w:r>
          </w:p>
        </w:tc>
      </w:tr>
      <w:tr w:rsidR="001D6176" w:rsidRPr="00315228" w14:paraId="5EB1CEB8" w14:textId="77777777" w:rsidTr="0067082A">
        <w:tc>
          <w:tcPr>
            <w:tcW w:w="10201" w:type="dxa"/>
            <w:shd w:val="clear" w:color="auto" w:fill="auto"/>
          </w:tcPr>
          <w:p w14:paraId="43E90D58" w14:textId="77777777" w:rsidR="001D6176" w:rsidRPr="00D01E3B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Habilidades:</w:t>
            </w:r>
          </w:p>
        </w:tc>
      </w:tr>
      <w:tr w:rsidR="001D6176" w:rsidRPr="00315228" w14:paraId="0232E0C5" w14:textId="77777777" w:rsidTr="0067082A">
        <w:trPr>
          <w:trHeight w:val="481"/>
        </w:trPr>
        <w:tc>
          <w:tcPr>
            <w:tcW w:w="10201" w:type="dxa"/>
          </w:tcPr>
          <w:p w14:paraId="3C1B665D" w14:textId="4447D881" w:rsidR="001D6176" w:rsidRPr="00D01E3B" w:rsidRDefault="00D01E3B" w:rsidP="00D01E3B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DISEÑO E IMPLEMENTACION DE PROYECTOS, ORGANIZACIÓN DE GRUPOS </w:t>
            </w:r>
            <w:r w:rsidR="00E872FA"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ATENCION Y ORIENTACION AL </w:t>
            </w: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PUBLICO, BUEN</w:t>
            </w:r>
            <w:r w:rsidR="00E872FA"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 TRATO</w:t>
            </w: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; </w:t>
            </w:r>
            <w:r w:rsidR="000F46F8"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TRABAJO EN EQUIPO</w:t>
            </w: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; </w:t>
            </w:r>
            <w:r w:rsidR="000F46F8"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CREATIVIDAD</w:t>
            </w:r>
            <w: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.</w:t>
            </w:r>
          </w:p>
        </w:tc>
      </w:tr>
      <w:tr w:rsidR="001D6176" w:rsidRPr="00315228" w14:paraId="26DF702A" w14:textId="77777777" w:rsidTr="0067082A">
        <w:tc>
          <w:tcPr>
            <w:tcW w:w="10201" w:type="dxa"/>
            <w:shd w:val="clear" w:color="auto" w:fill="auto"/>
          </w:tcPr>
          <w:p w14:paraId="74E59704" w14:textId="77777777" w:rsidR="001D6176" w:rsidRPr="00D01E3B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Cursos, seminarios, talleres:</w:t>
            </w:r>
          </w:p>
        </w:tc>
      </w:tr>
      <w:tr w:rsidR="001D6176" w:rsidRPr="00315228" w14:paraId="0F9C91FD" w14:textId="77777777" w:rsidTr="0067082A">
        <w:tc>
          <w:tcPr>
            <w:tcW w:w="10201" w:type="dxa"/>
          </w:tcPr>
          <w:p w14:paraId="6DDA5856" w14:textId="48E69D24" w:rsidR="00780E01" w:rsidRPr="00D01E3B" w:rsidRDefault="00780E01" w:rsidP="008D765E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CURSO TALLER TRATAMIENTO RESTAURATIVO ATRAUMATICO (TRA) COLIMA, COL. SEPTIEMBRE 2007</w:t>
            </w:r>
          </w:p>
          <w:p w14:paraId="1873FD16" w14:textId="46414817" w:rsidR="00780E01" w:rsidRPr="00D01E3B" w:rsidRDefault="00780E01" w:rsidP="008D765E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CURSO DE CAPACITACION METODOLOGIA PARA EL SISTEMA DE MONITOREO DE LOS DETERMINANTES DE LA SALUD Y LA ENCUESTA DE PERCEPCION DE DENGUE GUANAJUATO, GTO., OCTUBRE 2010.</w:t>
            </w:r>
          </w:p>
          <w:p w14:paraId="0D706025" w14:textId="1DE0F372" w:rsidR="00780E01" w:rsidRPr="00D01E3B" w:rsidRDefault="00780E01" w:rsidP="008D765E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FORMACION DE INSTRUCTORES MAESTROS EN EL BUEN USO Y MANEJO DE AGROQUIMICOS</w:t>
            </w:r>
            <w:r w:rsidR="00E872FA"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, COLIMA, COL. MAYO 2010.</w:t>
            </w:r>
          </w:p>
          <w:p w14:paraId="129F82BA" w14:textId="65B863D2" w:rsidR="008D765E" w:rsidRPr="00D01E3B" w:rsidRDefault="008D765E" w:rsidP="008D765E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DIPLOMADO IBEROAMERICANO DE ADMINISTRACION DE SERVICIOS DE SALUD, GERENCIA SOCIAL Y FORTLALECIMIENTO INSTITUCIONAL: MIRADAS DESDE TRABAJO SOCIAL 2017</w:t>
            </w:r>
          </w:p>
          <w:p w14:paraId="604FEE43" w14:textId="77777777" w:rsidR="00875997" w:rsidRPr="00D01E3B" w:rsidRDefault="00875997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 xml:space="preserve">“CAMINANDO HACIA UNA NUEVA NORMALIDAD” </w:t>
            </w:r>
          </w:p>
          <w:p w14:paraId="1F6F65AE" w14:textId="44664285" w:rsidR="001D6176" w:rsidRPr="00D01E3B" w:rsidRDefault="00875997" w:rsidP="00E872FA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</w:pPr>
            <w:r w:rsidRPr="00D01E3B">
              <w:rPr>
                <w:rFonts w:ascii="Geomanist Light" w:hAnsi="Geomanist Light"/>
                <w:b/>
                <w:color w:val="222A35" w:themeColor="text2" w:themeShade="80"/>
                <w:sz w:val="18"/>
                <w:szCs w:val="21"/>
              </w:rPr>
              <w:t>CURSO ESTATAL DEL COMPONENTE DETERMINANTES PERSONALES. DICIEMBRE 2020</w:t>
            </w:r>
          </w:p>
        </w:tc>
      </w:tr>
    </w:tbl>
    <w:p w14:paraId="04995F38" w14:textId="2A09392F" w:rsidR="001D6176" w:rsidRDefault="001D6176" w:rsidP="001D6176">
      <w:pPr>
        <w:rPr>
          <w:rFonts w:ascii="Geomanist Light" w:hAnsi="Geomanist Light"/>
          <w:sz w:val="21"/>
          <w:szCs w:val="21"/>
        </w:rPr>
      </w:pPr>
    </w:p>
    <w:p w14:paraId="3EE3859C" w14:textId="77777777" w:rsidR="0067082A" w:rsidRDefault="0067082A" w:rsidP="001D6176">
      <w:pPr>
        <w:rPr>
          <w:rFonts w:ascii="Geomanist Light" w:hAnsi="Geomanist Light"/>
          <w:sz w:val="21"/>
          <w:szCs w:val="21"/>
        </w:rPr>
      </w:pPr>
      <w:bookmarkStart w:id="1" w:name="_GoBack"/>
      <w:bookmarkEnd w:id="1"/>
    </w:p>
    <w:p w14:paraId="41652BFE" w14:textId="07396FD3" w:rsidR="00315228" w:rsidRDefault="00D01E3B" w:rsidP="00D01E3B">
      <w:pPr>
        <w:jc w:val="center"/>
        <w:rPr>
          <w:rFonts w:ascii="Geomanist Light" w:hAnsi="Geomanist Light"/>
          <w:b/>
          <w:sz w:val="21"/>
          <w:szCs w:val="21"/>
        </w:rPr>
      </w:pPr>
      <w:r w:rsidRPr="00D01E3B">
        <w:rPr>
          <w:rFonts w:ascii="Geomanist Light" w:hAnsi="Geomanist Light"/>
          <w:b/>
          <w:sz w:val="21"/>
          <w:szCs w:val="21"/>
        </w:rPr>
        <w:t>LTS. DARIO ALFONSO DIAZ HERNANDEZ</w:t>
      </w:r>
    </w:p>
    <w:p w14:paraId="41839DA3" w14:textId="79600816" w:rsidR="007B47ED" w:rsidRPr="00D01E3B" w:rsidRDefault="007B47ED" w:rsidP="00D01E3B">
      <w:pPr>
        <w:jc w:val="center"/>
        <w:rPr>
          <w:rFonts w:ascii="Geomanist Light" w:hAnsi="Geomanist Light"/>
          <w:b/>
          <w:sz w:val="21"/>
          <w:szCs w:val="21"/>
        </w:rPr>
      </w:pPr>
      <w:r>
        <w:rPr>
          <w:rFonts w:ascii="Geomanist Light" w:hAnsi="Geomanist Light"/>
          <w:b/>
          <w:sz w:val="21"/>
          <w:szCs w:val="21"/>
        </w:rPr>
        <w:t>COMPONENTE SALUD DEL MIGRANTE</w:t>
      </w:r>
    </w:p>
    <w:p w14:paraId="4F865DBD" w14:textId="137E8D7A" w:rsidR="00315228" w:rsidRDefault="00315228" w:rsidP="001D6176">
      <w:pPr>
        <w:rPr>
          <w:rFonts w:ascii="Geomanist Light" w:hAnsi="Geomanist Light"/>
          <w:sz w:val="21"/>
          <w:szCs w:val="21"/>
        </w:rPr>
      </w:pPr>
    </w:p>
    <w:p w14:paraId="1A57F199" w14:textId="46B3CB22" w:rsidR="00315228" w:rsidRPr="00315228" w:rsidRDefault="00315228" w:rsidP="001D6176">
      <w:pPr>
        <w:rPr>
          <w:rFonts w:ascii="Geomanist Light" w:hAnsi="Geomanist Light"/>
          <w:sz w:val="21"/>
          <w:szCs w:val="21"/>
        </w:rPr>
      </w:pPr>
    </w:p>
    <w:p w14:paraId="0AE6A5B0" w14:textId="06216A03" w:rsidR="001D6176" w:rsidRPr="004A7B9E" w:rsidRDefault="001D6176" w:rsidP="001D6176">
      <w:pPr>
        <w:rPr>
          <w:rFonts w:ascii="Geomanist Light" w:hAnsi="Geomanist Light"/>
          <w:sz w:val="26"/>
          <w:szCs w:val="26"/>
        </w:rPr>
      </w:pPr>
    </w:p>
    <w:p w14:paraId="6EC4F746" w14:textId="3D5647F4" w:rsidR="0090541E" w:rsidRPr="001D6176" w:rsidRDefault="00CB217F" w:rsidP="000D0EAD">
      <w:pPr>
        <w:jc w:val="left"/>
        <w:rPr>
          <w:rFonts w:ascii="Geomanist Light" w:hAnsi="Geomanist Light"/>
          <w:sz w:val="16"/>
          <w:szCs w:val="16"/>
          <w:u w:val="single"/>
        </w:rPr>
      </w:pPr>
      <w:r w:rsidRPr="001D6176">
        <w:rPr>
          <w:rFonts w:ascii="Geomanist Light" w:hAnsi="Geomanist Light"/>
          <w:sz w:val="16"/>
          <w:szCs w:val="16"/>
          <w:u w:val="single"/>
        </w:rPr>
        <w:t xml:space="preserve">    </w:t>
      </w:r>
      <w:bookmarkEnd w:id="0"/>
    </w:p>
    <w:sectPr w:rsidR="0090541E" w:rsidRPr="001D6176" w:rsidSect="001D6176">
      <w:headerReference w:type="default" r:id="rId7"/>
      <w:footerReference w:type="default" r:id="rId8"/>
      <w:pgSz w:w="12240" w:h="15840"/>
      <w:pgMar w:top="-1194" w:right="1325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2628" w14:textId="77777777" w:rsidR="004B61FA" w:rsidRDefault="004B61FA" w:rsidP="007802EC">
      <w:r>
        <w:separator/>
      </w:r>
    </w:p>
  </w:endnote>
  <w:endnote w:type="continuationSeparator" w:id="0">
    <w:p w14:paraId="2256252F" w14:textId="77777777" w:rsidR="004B61FA" w:rsidRDefault="004B61FA" w:rsidP="007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Light">
    <w:panose1 w:val="02000503000000020004"/>
    <w:charset w:val="00"/>
    <w:family w:val="auto"/>
    <w:pitch w:val="variable"/>
    <w:sig w:usb0="A000002F" w:usb1="1000004A" w:usb2="00000000" w:usb3="00000000" w:csb0="00000193" w:csb1="00000000"/>
  </w:font>
  <w:font w:name="Geomanist Book">
    <w:altName w:val="Geomanist Light"/>
    <w:panose1 w:val="02000503000000020004"/>
    <w:charset w:val="4D"/>
    <w:family w:val="auto"/>
    <w:pitch w:val="variable"/>
    <w:sig w:usb0="A000002F" w:usb1="1000004A" w:usb2="00000000" w:usb3="00000000" w:csb0="00000193" w:csb1="00000000"/>
  </w:font>
  <w:font w:name="Geomanist">
    <w:altName w:val="Geomanist Light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 Medium">
    <w:altName w:val="Times New Roman"/>
    <w:panose1 w:val="02000603000000020004"/>
    <w:charset w:val="4D"/>
    <w:family w:val="auto"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51D8" w14:textId="4A0B4C2E" w:rsidR="00DA2370" w:rsidRDefault="0065280D" w:rsidP="007802EC">
    <w:pPr>
      <w:pStyle w:val="Piedepgina"/>
      <w:ind w:left="-1701"/>
    </w:pPr>
    <w:r w:rsidRPr="0065280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E9BB6" wp14:editId="0A3E7B45">
              <wp:simplePos x="0" y="0"/>
              <wp:positionH relativeFrom="margin">
                <wp:posOffset>2208530</wp:posOffset>
              </wp:positionH>
              <wp:positionV relativeFrom="paragraph">
                <wp:posOffset>-1238250</wp:posOffset>
              </wp:positionV>
              <wp:extent cx="1863090" cy="30226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309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F99C5" w14:textId="77777777" w:rsidR="0065280D" w:rsidRPr="003975D6" w:rsidRDefault="0065280D" w:rsidP="0065280D">
                          <w:pPr>
                            <w:jc w:val="center"/>
                            <w:rPr>
                              <w:rFonts w:ascii="Geomanist Book" w:hAnsi="Geomanist Book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</w:pPr>
                          <w:r w:rsidRPr="003975D6">
                            <w:rPr>
                              <w:rFonts w:ascii="Geomanist Book" w:hAnsi="Geomanist Book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“2022, Año de la Esperanza”</w:t>
                          </w:r>
                        </w:p>
                        <w:p w14:paraId="302AD0BE" w14:textId="77777777" w:rsidR="0065280D" w:rsidRDefault="0065280D" w:rsidP="0065280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6E9B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3.9pt;margin-top:-97.5pt;width:146.7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" filled="f" stroked="f">
              <v:path arrowok="t"/>
              <v:textbox>
                <w:txbxContent>
                  <w:p w14:paraId="0F2F99C5" w14:textId="77777777" w:rsidR="0065280D" w:rsidRPr="003975D6" w:rsidRDefault="0065280D" w:rsidP="0065280D">
                    <w:pPr>
                      <w:jc w:val="center"/>
                      <w:rPr>
                        <w:rFonts w:ascii="Geomanist Book" w:hAnsi="Geomanist Book"/>
                        <w:b/>
                        <w:bCs/>
                        <w:color w:val="808080"/>
                        <w:sz w:val="18"/>
                        <w:szCs w:val="18"/>
                      </w:rPr>
                    </w:pPr>
                    <w:r w:rsidRPr="003975D6">
                      <w:rPr>
                        <w:rFonts w:ascii="Geomanist Book" w:hAnsi="Geomanist Book"/>
                        <w:b/>
                        <w:bCs/>
                        <w:color w:val="808080"/>
                        <w:sz w:val="18"/>
                        <w:szCs w:val="18"/>
                      </w:rPr>
                      <w:t>“2022, Año de la Esperanza”</w:t>
                    </w:r>
                  </w:p>
                  <w:p w14:paraId="302AD0BE" w14:textId="77777777" w:rsidR="0065280D" w:rsidRDefault="0065280D" w:rsidP="0065280D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5280D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5C82132" wp14:editId="66E11F73">
              <wp:simplePos x="0" y="0"/>
              <wp:positionH relativeFrom="page">
                <wp:posOffset>215265</wp:posOffset>
              </wp:positionH>
              <wp:positionV relativeFrom="paragraph">
                <wp:posOffset>-939165</wp:posOffset>
              </wp:positionV>
              <wp:extent cx="4688205" cy="67818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820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B8D98" w14:textId="77777777" w:rsidR="0065280D" w:rsidRPr="00CC4E9F" w:rsidRDefault="0065280D" w:rsidP="0065280D">
                          <w:pPr>
                            <w:jc w:val="center"/>
                            <w:rPr>
                              <w:rFonts w:ascii="Geomanist" w:hAnsi="Geomanist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Subdirección de Recursos Humanos</w:t>
                          </w:r>
                        </w:p>
                        <w:p w14:paraId="73C3C154" w14:textId="77777777" w:rsidR="0065280D" w:rsidRPr="00CB01DD" w:rsidRDefault="0065280D" w:rsidP="0065280D">
                          <w:pPr>
                            <w:jc w:val="center"/>
                            <w:rPr>
                              <w:rFonts w:ascii="Geomanist" w:hAnsi="Geomanist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CB01DD">
                            <w:rPr>
                              <w:rFonts w:ascii="Geomanist" w:hAnsi="Geomanist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Dirección Administrativa </w:t>
                          </w:r>
                        </w:p>
                        <w:p w14:paraId="37DCADCD" w14:textId="77777777" w:rsidR="0065280D" w:rsidRPr="000163FC" w:rsidRDefault="0065280D" w:rsidP="0065280D">
                          <w:pPr>
                            <w:jc w:val="center"/>
                            <w:rPr>
                              <w:rFonts w:ascii="Geomanist Medium" w:hAnsi="Geomanist Medium"/>
                              <w:color w:val="808080"/>
                              <w:sz w:val="16"/>
                              <w:szCs w:val="16"/>
                            </w:rPr>
                          </w:pPr>
                          <w:bookmarkStart w:id="2" w:name="_Hlk93487879"/>
                          <w:bookmarkStart w:id="3" w:name="_Hlk93487880"/>
                          <w:r w:rsidRPr="000163FC">
                            <w:rPr>
                              <w:rFonts w:ascii="Geomanist Medium" w:hAnsi="Geomanist Medium"/>
                              <w:color w:val="808080"/>
                              <w:sz w:val="16"/>
                              <w:szCs w:val="16"/>
                            </w:rPr>
                            <w:t>Av. Liceo de Varones esq. Dr. Rubén Argúero, Col. La Esperanza, CP. 28085. Colima, Col., México</w:t>
                          </w:r>
                        </w:p>
                        <w:p w14:paraId="280455BC" w14:textId="77777777" w:rsidR="0065280D" w:rsidRPr="000163FC" w:rsidRDefault="0065280D" w:rsidP="0065280D">
                          <w:pPr>
                            <w:jc w:val="center"/>
                            <w:rPr>
                              <w:rFonts w:ascii="Geomanist Medium" w:hAnsi="Geomanist Medium"/>
                              <w:color w:val="808080"/>
                              <w:sz w:val="16"/>
                              <w:szCs w:val="16"/>
                            </w:rPr>
                          </w:pPr>
                          <w:r w:rsidRPr="000163FC">
                            <w:rPr>
                              <w:rFonts w:ascii="Geomanist Medium" w:hAnsi="Geomanist Medium"/>
                              <w:color w:val="808080"/>
                              <w:sz w:val="16"/>
                              <w:szCs w:val="16"/>
                            </w:rPr>
                            <w:t>Tel.  312 316 2205 | www.saludcolima.gob.mx |</w:t>
                          </w:r>
                          <w:bookmarkEnd w:id="2"/>
                          <w:bookmarkEnd w:id="3"/>
                        </w:p>
                        <w:p w14:paraId="4959D2FB" w14:textId="77777777" w:rsidR="0065280D" w:rsidRPr="005D5A78" w:rsidRDefault="0065280D" w:rsidP="0065280D">
                          <w:pPr>
                            <w:jc w:val="center"/>
                            <w:rPr>
                              <w:rFonts w:ascii="Geomanist Light" w:hAnsi="Geomanist Light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C82132" id="Cuadro de texto 2" o:spid="_x0000_s1028" type="#_x0000_t202" style="position:absolute;left:0;text-align:left;margin-left:16.95pt;margin-top:-73.95pt;width:369.15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" filled="f" stroked="f">
              <v:textbox>
                <w:txbxContent>
                  <w:p w14:paraId="3B8B8D98" w14:textId="77777777" w:rsidR="0065280D" w:rsidRPr="00CC4E9F" w:rsidRDefault="0065280D" w:rsidP="0065280D">
                    <w:pPr>
                      <w:jc w:val="center"/>
                      <w:rPr>
                        <w:rFonts w:ascii="Geomanist" w:hAnsi="Geomanist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Geomanist" w:hAnsi="Geomanist"/>
                        <w:b/>
                        <w:bCs/>
                        <w:color w:val="808080"/>
                        <w:sz w:val="16"/>
                        <w:szCs w:val="16"/>
                      </w:rPr>
                      <w:t>Subdirección de Recursos Humanos</w:t>
                    </w:r>
                  </w:p>
                  <w:p w14:paraId="73C3C154" w14:textId="77777777" w:rsidR="0065280D" w:rsidRPr="00CB01DD" w:rsidRDefault="0065280D" w:rsidP="0065280D">
                    <w:pPr>
                      <w:jc w:val="center"/>
                      <w:rPr>
                        <w:rFonts w:ascii="Geomanist" w:hAnsi="Geomanist"/>
                        <w:bCs/>
                        <w:color w:val="808080"/>
                        <w:sz w:val="16"/>
                        <w:szCs w:val="16"/>
                      </w:rPr>
                    </w:pPr>
                    <w:r w:rsidRPr="00CB01DD">
                      <w:rPr>
                        <w:rFonts w:ascii="Geomanist" w:hAnsi="Geomanist"/>
                        <w:bCs/>
                        <w:color w:val="808080"/>
                        <w:sz w:val="16"/>
                        <w:szCs w:val="16"/>
                      </w:rPr>
                      <w:t xml:space="preserve">Dirección Administrativa </w:t>
                    </w:r>
                  </w:p>
                  <w:p w14:paraId="37DCADCD" w14:textId="77777777" w:rsidR="0065280D" w:rsidRPr="000163FC" w:rsidRDefault="0065280D" w:rsidP="0065280D">
                    <w:pPr>
                      <w:jc w:val="center"/>
                      <w:rPr>
                        <w:rFonts w:ascii="Geomanist Medium" w:hAnsi="Geomanist Medium"/>
                        <w:color w:val="808080"/>
                        <w:sz w:val="16"/>
                        <w:szCs w:val="16"/>
                      </w:rPr>
                    </w:pPr>
                    <w:bookmarkStart w:id="3" w:name="_Hlk93487879"/>
                    <w:bookmarkStart w:id="4" w:name="_Hlk93487880"/>
                    <w:r w:rsidRPr="000163FC">
                      <w:rPr>
                        <w:rFonts w:ascii="Geomanist Medium" w:hAnsi="Geomanist Medium"/>
                        <w:color w:val="808080"/>
                        <w:sz w:val="16"/>
                        <w:szCs w:val="16"/>
                      </w:rPr>
                      <w:t>Av. Liceo de Varones esq. Dr. Rubén Argúero, Col. La Esperanza, CP. 28085. Colima, Col., México</w:t>
                    </w:r>
                  </w:p>
                  <w:p w14:paraId="280455BC" w14:textId="77777777" w:rsidR="0065280D" w:rsidRPr="000163FC" w:rsidRDefault="0065280D" w:rsidP="0065280D">
                    <w:pPr>
                      <w:jc w:val="center"/>
                      <w:rPr>
                        <w:rFonts w:ascii="Geomanist Medium" w:hAnsi="Geomanist Medium"/>
                        <w:color w:val="808080"/>
                        <w:sz w:val="16"/>
                        <w:szCs w:val="16"/>
                      </w:rPr>
                    </w:pPr>
                    <w:r w:rsidRPr="000163FC">
                      <w:rPr>
                        <w:rFonts w:ascii="Geomanist Medium" w:hAnsi="Geomanist Medium"/>
                        <w:color w:val="808080"/>
                        <w:sz w:val="16"/>
                        <w:szCs w:val="16"/>
                      </w:rPr>
                      <w:t>Tel.  312 316 2205 | www.saludcolima.gob.mx |</w:t>
                    </w:r>
                    <w:bookmarkEnd w:id="3"/>
                    <w:bookmarkEnd w:id="4"/>
                  </w:p>
                  <w:p w14:paraId="4959D2FB" w14:textId="77777777" w:rsidR="0065280D" w:rsidRPr="005D5A78" w:rsidRDefault="0065280D" w:rsidP="0065280D">
                    <w:pPr>
                      <w:jc w:val="center"/>
                      <w:rPr>
                        <w:rFonts w:ascii="Geomanist Light" w:hAnsi="Geomanist Light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7686" w14:textId="77777777" w:rsidR="004B61FA" w:rsidRDefault="004B61FA" w:rsidP="007802EC">
      <w:r>
        <w:separator/>
      </w:r>
    </w:p>
  </w:footnote>
  <w:footnote w:type="continuationSeparator" w:id="0">
    <w:p w14:paraId="45104E36" w14:textId="77777777" w:rsidR="004B61FA" w:rsidRDefault="004B61FA" w:rsidP="0078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E1D0" w14:textId="3A654D6B" w:rsidR="00DA2370" w:rsidRDefault="00130A64" w:rsidP="007802EC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0AB6F910" wp14:editId="072A54EC">
          <wp:simplePos x="0" y="0"/>
          <wp:positionH relativeFrom="page">
            <wp:posOffset>-1905</wp:posOffset>
          </wp:positionH>
          <wp:positionV relativeFrom="page">
            <wp:posOffset>-279400</wp:posOffset>
          </wp:positionV>
          <wp:extent cx="7804150" cy="10099040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VICIOS DE SAL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9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8A170" w14:textId="3B54AC5D" w:rsidR="00DA2370" w:rsidRDefault="00DA2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EC"/>
    <w:rsid w:val="000058DF"/>
    <w:rsid w:val="00014C38"/>
    <w:rsid w:val="00020489"/>
    <w:rsid w:val="00037903"/>
    <w:rsid w:val="00044F14"/>
    <w:rsid w:val="00064F01"/>
    <w:rsid w:val="00077735"/>
    <w:rsid w:val="00081E1E"/>
    <w:rsid w:val="00082263"/>
    <w:rsid w:val="00092FD1"/>
    <w:rsid w:val="000B1B06"/>
    <w:rsid w:val="000B7767"/>
    <w:rsid w:val="000B7CE5"/>
    <w:rsid w:val="000D0EAD"/>
    <w:rsid w:val="000D4A6D"/>
    <w:rsid w:val="000E5D8C"/>
    <w:rsid w:val="000F46F8"/>
    <w:rsid w:val="000F5DE5"/>
    <w:rsid w:val="00106770"/>
    <w:rsid w:val="00111829"/>
    <w:rsid w:val="00130A64"/>
    <w:rsid w:val="00150CB2"/>
    <w:rsid w:val="00153E5D"/>
    <w:rsid w:val="00182EEE"/>
    <w:rsid w:val="001848EC"/>
    <w:rsid w:val="00195F58"/>
    <w:rsid w:val="001C30CA"/>
    <w:rsid w:val="001D3E27"/>
    <w:rsid w:val="001D49CF"/>
    <w:rsid w:val="001D6176"/>
    <w:rsid w:val="001E0FBC"/>
    <w:rsid w:val="001E33ED"/>
    <w:rsid w:val="001F0CEE"/>
    <w:rsid w:val="001F2D32"/>
    <w:rsid w:val="00204132"/>
    <w:rsid w:val="002149E4"/>
    <w:rsid w:val="002151DC"/>
    <w:rsid w:val="00247903"/>
    <w:rsid w:val="002575E1"/>
    <w:rsid w:val="00261645"/>
    <w:rsid w:val="00263D7F"/>
    <w:rsid w:val="00264FB5"/>
    <w:rsid w:val="00266BEE"/>
    <w:rsid w:val="00272365"/>
    <w:rsid w:val="0027291C"/>
    <w:rsid w:val="00280056"/>
    <w:rsid w:val="002839B5"/>
    <w:rsid w:val="00284C1D"/>
    <w:rsid w:val="0028635A"/>
    <w:rsid w:val="0029319D"/>
    <w:rsid w:val="002B6074"/>
    <w:rsid w:val="002B6FEF"/>
    <w:rsid w:val="002C22A5"/>
    <w:rsid w:val="002D09CB"/>
    <w:rsid w:val="002D4AAC"/>
    <w:rsid w:val="002E7181"/>
    <w:rsid w:val="002F3C0E"/>
    <w:rsid w:val="0030388B"/>
    <w:rsid w:val="00303BF4"/>
    <w:rsid w:val="0031354A"/>
    <w:rsid w:val="00315228"/>
    <w:rsid w:val="00331FA6"/>
    <w:rsid w:val="00363DF5"/>
    <w:rsid w:val="003721AD"/>
    <w:rsid w:val="00394C59"/>
    <w:rsid w:val="003A0A6A"/>
    <w:rsid w:val="003A2AF1"/>
    <w:rsid w:val="003C41E2"/>
    <w:rsid w:val="003D76C3"/>
    <w:rsid w:val="003F382B"/>
    <w:rsid w:val="003F543A"/>
    <w:rsid w:val="00404C0C"/>
    <w:rsid w:val="0042038C"/>
    <w:rsid w:val="004237C7"/>
    <w:rsid w:val="004301BA"/>
    <w:rsid w:val="00440BB1"/>
    <w:rsid w:val="00443B8C"/>
    <w:rsid w:val="00457EE4"/>
    <w:rsid w:val="00460290"/>
    <w:rsid w:val="004629C4"/>
    <w:rsid w:val="00463C6E"/>
    <w:rsid w:val="0048155B"/>
    <w:rsid w:val="0049027A"/>
    <w:rsid w:val="00491DFD"/>
    <w:rsid w:val="004B61FA"/>
    <w:rsid w:val="004C13A2"/>
    <w:rsid w:val="004D54A9"/>
    <w:rsid w:val="005141A5"/>
    <w:rsid w:val="00552CB7"/>
    <w:rsid w:val="00562BBC"/>
    <w:rsid w:val="0056558D"/>
    <w:rsid w:val="0056786A"/>
    <w:rsid w:val="00570AA9"/>
    <w:rsid w:val="00571F47"/>
    <w:rsid w:val="005B62E6"/>
    <w:rsid w:val="005C2572"/>
    <w:rsid w:val="005D045B"/>
    <w:rsid w:val="005E71D7"/>
    <w:rsid w:val="005E732C"/>
    <w:rsid w:val="005F2832"/>
    <w:rsid w:val="005F594B"/>
    <w:rsid w:val="00600334"/>
    <w:rsid w:val="006116BF"/>
    <w:rsid w:val="00612056"/>
    <w:rsid w:val="0062415B"/>
    <w:rsid w:val="00633618"/>
    <w:rsid w:val="0064288D"/>
    <w:rsid w:val="00645090"/>
    <w:rsid w:val="0065280D"/>
    <w:rsid w:val="00661174"/>
    <w:rsid w:val="0066794E"/>
    <w:rsid w:val="0067082A"/>
    <w:rsid w:val="00674140"/>
    <w:rsid w:val="006766A9"/>
    <w:rsid w:val="00681A1C"/>
    <w:rsid w:val="00683D29"/>
    <w:rsid w:val="00685139"/>
    <w:rsid w:val="006857E0"/>
    <w:rsid w:val="006A77D3"/>
    <w:rsid w:val="006B5D4C"/>
    <w:rsid w:val="006B74C2"/>
    <w:rsid w:val="006C1DB7"/>
    <w:rsid w:val="006C4245"/>
    <w:rsid w:val="006D05AA"/>
    <w:rsid w:val="006E0FA2"/>
    <w:rsid w:val="006E3053"/>
    <w:rsid w:val="006F4A31"/>
    <w:rsid w:val="007050FD"/>
    <w:rsid w:val="00714430"/>
    <w:rsid w:val="00721274"/>
    <w:rsid w:val="00722388"/>
    <w:rsid w:val="00733375"/>
    <w:rsid w:val="007363EB"/>
    <w:rsid w:val="007367C0"/>
    <w:rsid w:val="00751412"/>
    <w:rsid w:val="00765550"/>
    <w:rsid w:val="00774485"/>
    <w:rsid w:val="007802EC"/>
    <w:rsid w:val="00780E01"/>
    <w:rsid w:val="007B47ED"/>
    <w:rsid w:val="007B6001"/>
    <w:rsid w:val="007B6815"/>
    <w:rsid w:val="007C143B"/>
    <w:rsid w:val="007C1549"/>
    <w:rsid w:val="007D1A49"/>
    <w:rsid w:val="007D2605"/>
    <w:rsid w:val="007D2D09"/>
    <w:rsid w:val="008007FC"/>
    <w:rsid w:val="0082109B"/>
    <w:rsid w:val="008248A0"/>
    <w:rsid w:val="008307A2"/>
    <w:rsid w:val="00834F7C"/>
    <w:rsid w:val="00843ACF"/>
    <w:rsid w:val="008515A8"/>
    <w:rsid w:val="008521F2"/>
    <w:rsid w:val="008707F4"/>
    <w:rsid w:val="00875997"/>
    <w:rsid w:val="008A78C2"/>
    <w:rsid w:val="008B3F57"/>
    <w:rsid w:val="008C05BD"/>
    <w:rsid w:val="008D765E"/>
    <w:rsid w:val="008E4039"/>
    <w:rsid w:val="008F08DA"/>
    <w:rsid w:val="008F3572"/>
    <w:rsid w:val="0090541E"/>
    <w:rsid w:val="00905D6A"/>
    <w:rsid w:val="009345A6"/>
    <w:rsid w:val="00936547"/>
    <w:rsid w:val="00954E1D"/>
    <w:rsid w:val="00965019"/>
    <w:rsid w:val="00982045"/>
    <w:rsid w:val="009A2B53"/>
    <w:rsid w:val="009B2917"/>
    <w:rsid w:val="009B2BCD"/>
    <w:rsid w:val="009B52E7"/>
    <w:rsid w:val="009C0216"/>
    <w:rsid w:val="009C2493"/>
    <w:rsid w:val="009F518E"/>
    <w:rsid w:val="009F617B"/>
    <w:rsid w:val="009F7528"/>
    <w:rsid w:val="00A04359"/>
    <w:rsid w:val="00A05A3B"/>
    <w:rsid w:val="00A2049C"/>
    <w:rsid w:val="00A3602D"/>
    <w:rsid w:val="00A56FFF"/>
    <w:rsid w:val="00A65881"/>
    <w:rsid w:val="00A66232"/>
    <w:rsid w:val="00A66B49"/>
    <w:rsid w:val="00A80A68"/>
    <w:rsid w:val="00A838FA"/>
    <w:rsid w:val="00AD4537"/>
    <w:rsid w:val="00AE463B"/>
    <w:rsid w:val="00B00234"/>
    <w:rsid w:val="00B22449"/>
    <w:rsid w:val="00B27894"/>
    <w:rsid w:val="00B60056"/>
    <w:rsid w:val="00B63947"/>
    <w:rsid w:val="00B64E32"/>
    <w:rsid w:val="00B83297"/>
    <w:rsid w:val="00B91629"/>
    <w:rsid w:val="00B92FBB"/>
    <w:rsid w:val="00B962CD"/>
    <w:rsid w:val="00BA18E9"/>
    <w:rsid w:val="00BA22A1"/>
    <w:rsid w:val="00BD04BF"/>
    <w:rsid w:val="00BD21B9"/>
    <w:rsid w:val="00BD639C"/>
    <w:rsid w:val="00BE18A9"/>
    <w:rsid w:val="00BE55F8"/>
    <w:rsid w:val="00C0292E"/>
    <w:rsid w:val="00C03798"/>
    <w:rsid w:val="00C1129F"/>
    <w:rsid w:val="00C12E40"/>
    <w:rsid w:val="00C4019D"/>
    <w:rsid w:val="00C50C92"/>
    <w:rsid w:val="00C60FEF"/>
    <w:rsid w:val="00C70D4A"/>
    <w:rsid w:val="00C8077E"/>
    <w:rsid w:val="00CB217F"/>
    <w:rsid w:val="00CC62C7"/>
    <w:rsid w:val="00CD2C91"/>
    <w:rsid w:val="00CD3F9A"/>
    <w:rsid w:val="00CE58C1"/>
    <w:rsid w:val="00CE659E"/>
    <w:rsid w:val="00D01606"/>
    <w:rsid w:val="00D01E3B"/>
    <w:rsid w:val="00D17605"/>
    <w:rsid w:val="00D315C7"/>
    <w:rsid w:val="00D32168"/>
    <w:rsid w:val="00D405B6"/>
    <w:rsid w:val="00D514A8"/>
    <w:rsid w:val="00D5502E"/>
    <w:rsid w:val="00D55B64"/>
    <w:rsid w:val="00D662DA"/>
    <w:rsid w:val="00D749B4"/>
    <w:rsid w:val="00D934C3"/>
    <w:rsid w:val="00DA2370"/>
    <w:rsid w:val="00DA3AE0"/>
    <w:rsid w:val="00DB192B"/>
    <w:rsid w:val="00DC2C6E"/>
    <w:rsid w:val="00DD132E"/>
    <w:rsid w:val="00DD5FDC"/>
    <w:rsid w:val="00E072DD"/>
    <w:rsid w:val="00E07443"/>
    <w:rsid w:val="00E10B01"/>
    <w:rsid w:val="00E10E5E"/>
    <w:rsid w:val="00E14EFD"/>
    <w:rsid w:val="00E150B5"/>
    <w:rsid w:val="00E322DD"/>
    <w:rsid w:val="00E34AA4"/>
    <w:rsid w:val="00E37C5B"/>
    <w:rsid w:val="00E424BA"/>
    <w:rsid w:val="00E52D28"/>
    <w:rsid w:val="00E54488"/>
    <w:rsid w:val="00E70C72"/>
    <w:rsid w:val="00E732E9"/>
    <w:rsid w:val="00E872FA"/>
    <w:rsid w:val="00EA161E"/>
    <w:rsid w:val="00EC70B9"/>
    <w:rsid w:val="00ED4461"/>
    <w:rsid w:val="00EE23BC"/>
    <w:rsid w:val="00EE7EBB"/>
    <w:rsid w:val="00EF6E6A"/>
    <w:rsid w:val="00F110CF"/>
    <w:rsid w:val="00F17984"/>
    <w:rsid w:val="00F42696"/>
    <w:rsid w:val="00F45306"/>
    <w:rsid w:val="00F4588B"/>
    <w:rsid w:val="00F474BF"/>
    <w:rsid w:val="00F728E2"/>
    <w:rsid w:val="00F73643"/>
    <w:rsid w:val="00F77E49"/>
    <w:rsid w:val="00F82279"/>
    <w:rsid w:val="00F879E7"/>
    <w:rsid w:val="00FA5CD7"/>
    <w:rsid w:val="00FB774F"/>
    <w:rsid w:val="00FC2B8C"/>
    <w:rsid w:val="00FD13D4"/>
    <w:rsid w:val="00FE07C7"/>
    <w:rsid w:val="00FE409F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B0D0"/>
  <w15:docId w15:val="{21938C69-13D0-482C-BB67-08C42C3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E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802EC"/>
  </w:style>
  <w:style w:type="paragraph" w:styleId="Piedepgina">
    <w:name w:val="footer"/>
    <w:basedOn w:val="Normal"/>
    <w:link w:val="Piedepgina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02EC"/>
  </w:style>
  <w:style w:type="paragraph" w:styleId="Textodeglobo">
    <w:name w:val="Balloon Text"/>
    <w:basedOn w:val="Normal"/>
    <w:link w:val="TextodegloboCar"/>
    <w:uiPriority w:val="99"/>
    <w:semiHidden/>
    <w:unhideWhenUsed/>
    <w:rsid w:val="00247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903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4602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290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766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66A9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9054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1D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617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8AA8-F570-4FBC-8F86-6BA1679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luluvenn@outlook.es</dc:creator>
  <cp:lastModifiedBy>PC-kathy</cp:lastModifiedBy>
  <cp:revision>2</cp:revision>
  <cp:lastPrinted>2022-04-05T14:56:00Z</cp:lastPrinted>
  <dcterms:created xsi:type="dcterms:W3CDTF">2022-04-08T17:54:00Z</dcterms:created>
  <dcterms:modified xsi:type="dcterms:W3CDTF">2022-04-08T17:54:00Z</dcterms:modified>
</cp:coreProperties>
</file>